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26ABF">
      <w:pPr>
        <w:rPr>
          <w:rFonts w:hint="eastAsia"/>
        </w:rPr>
      </w:pPr>
      <w:r>
        <w:rPr>
          <w:rFonts w:hint="eastAsia"/>
        </w:rPr>
        <w:t>Shanghai Hongfenghe Material Technology Co., Ltd.</w:t>
      </w:r>
    </w:p>
    <w:p w14:paraId="19006A2C">
      <w:pPr>
        <w:rPr>
          <w:rFonts w:hint="eastAsia"/>
        </w:rPr>
      </w:pPr>
      <w:r>
        <w:rPr>
          <w:rFonts w:hint="eastAsia"/>
        </w:rPr>
        <w:t>Corporate Profile — HABEK® Brand</w:t>
      </w:r>
    </w:p>
    <w:p w14:paraId="25CDE4D0">
      <w:pPr>
        <w:rPr>
          <w:rFonts w:hint="eastAsia"/>
        </w:rPr>
      </w:pPr>
      <w:r>
        <w:rPr>
          <w:rFonts w:hint="eastAsia"/>
        </w:rPr>
        <w:t xml:space="preserve">Founded in 2016 and headquartered in Shanghai, Shanghai Hongfenghe Material Technology Co., Ltd. stands as a premier manufacturer and technology-driven enterprise under the distinguished HABEK® brand. We specialize in the research, development, production, and global distribution of advanced Flame Retardant </w:t>
      </w:r>
      <w:r>
        <w:rPr>
          <w:rFonts w:hint="eastAsia"/>
          <w:lang w:val="en-US" w:eastAsia="zh-CN"/>
        </w:rPr>
        <w:t>series</w:t>
      </w:r>
      <w:r>
        <w:rPr>
          <w:rFonts w:hint="eastAsia"/>
        </w:rPr>
        <w:t xml:space="preserve"> and Polyisobutylene (PIB) Series products, serving as a trusted partner to industries demanding excellence in material performance and safety.</w:t>
      </w:r>
    </w:p>
    <w:p w14:paraId="15733708">
      <w:pPr>
        <w:rPr>
          <w:rFonts w:hint="eastAsia"/>
        </w:rPr>
      </w:pPr>
    </w:p>
    <w:p w14:paraId="17FC6770">
      <w:pPr>
        <w:rPr>
          <w:rFonts w:hint="eastAsia"/>
        </w:rPr>
      </w:pPr>
      <w:r>
        <w:rPr>
          <w:rFonts w:hint="eastAsia"/>
        </w:rPr>
        <w:t>Our Heritage &amp; Expertise</w:t>
      </w:r>
    </w:p>
    <w:p w14:paraId="1F3C665D">
      <w:pPr>
        <w:rPr>
          <w:rFonts w:hint="eastAsia"/>
        </w:rPr>
      </w:pPr>
      <w:r>
        <w:rPr>
          <w:rFonts w:hint="eastAsia"/>
        </w:rPr>
        <w:t>With nearly a decade of dedicated innovation, HABEK has established itself as a leading force in China's specialty chemicals landscape. Our state-of-the-art manufacturing facilities and rigorous quality management systems ensure that every product meets the most stringent international benchmarks</w:t>
      </w:r>
    </w:p>
    <w:p w14:paraId="5A26E857">
      <w:pPr>
        <w:rPr>
          <w:rFonts w:hint="eastAsia"/>
        </w:rPr>
      </w:pPr>
    </w:p>
    <w:p w14:paraId="0B538B1B">
      <w:pPr>
        <w:rPr>
          <w:rFonts w:hint="eastAsia"/>
        </w:rPr>
      </w:pPr>
      <w:r>
        <w:rPr>
          <w:rFonts w:hint="eastAsia"/>
        </w:rPr>
        <w:t>Our technical portfolio encompasses:</w:t>
      </w:r>
    </w:p>
    <w:p w14:paraId="4EC2F444">
      <w:pPr>
        <w:rPr>
          <w:rFonts w:hint="eastAsia"/>
        </w:rPr>
      </w:pPr>
      <w:r>
        <w:rPr>
          <w:rFonts w:hint="eastAsia"/>
        </w:rPr>
        <w:t>Flame Retardant Series — Halogen-free and halogenated masterbatch solutions engineered for polyolefins, engineering plastics, and thermoplastic elastomers. Our formulations deliver superior fire resistance while preserving mechanical integrity and processability, catering to applications in wire &amp; cable, automotive components, construction materials, and consumer electronics.</w:t>
      </w:r>
    </w:p>
    <w:p w14:paraId="4293E94C">
      <w:pPr>
        <w:rPr>
          <w:rFonts w:hint="eastAsia"/>
        </w:rPr>
      </w:pPr>
      <w:bookmarkStart w:id="0" w:name="_GoBack"/>
      <w:bookmarkEnd w:id="0"/>
    </w:p>
    <w:p w14:paraId="44079226">
      <w:pPr>
        <w:rPr>
          <w:rFonts w:hint="eastAsia"/>
        </w:rPr>
      </w:pPr>
      <w:r>
        <w:rPr>
          <w:rFonts w:hint="eastAsia"/>
        </w:rPr>
        <w:t>Polyisobutylene (PIB) Series — High-purity polyisobutylene products ranging from low to high molecular weights, meticulously refined for lubricant additives, adhesives &amp; sealants, fuel &amp; lubricant modifiers, and industrial applications requiring exceptional oxidative stability and impermeability.</w:t>
      </w:r>
    </w:p>
    <w:p w14:paraId="292DC79B">
      <w:pPr>
        <w:rPr>
          <w:rFonts w:hint="eastAsia"/>
        </w:rPr>
      </w:pPr>
    </w:p>
    <w:p w14:paraId="13F72BB5">
      <w:pPr>
        <w:rPr>
          <w:rFonts w:hint="eastAsia"/>
        </w:rPr>
      </w:pPr>
      <w:r>
        <w:rPr>
          <w:rFonts w:hint="eastAsia"/>
        </w:rPr>
        <w:t>Our Commitment</w:t>
      </w:r>
    </w:p>
    <w:p w14:paraId="3EA95E70">
      <w:pPr>
        <w:rPr>
          <w:rFonts w:hint="eastAsia"/>
        </w:rPr>
      </w:pPr>
      <w:r>
        <w:rPr>
          <w:rFonts w:hint="eastAsia"/>
        </w:rPr>
        <w:t>At HABEK, we are guided by an unwavering commitment to sustainable innovation and customer-centric excellence. We recognize that material science is the foundation of modern industry — and we take pride in delivering solutions that enhance safety, durability, and environmental responsibility.</w:t>
      </w:r>
    </w:p>
    <w:p w14:paraId="26B3F0A7">
      <w:pPr>
        <w:rPr>
          <w:rFonts w:hint="eastAsia"/>
        </w:rPr>
      </w:pPr>
      <w:r>
        <w:rPr>
          <w:rFonts w:hint="eastAsia"/>
        </w:rPr>
        <w:t>Our mission is to empower manufacturers worldwide with cutting-edge chemical technologies that not only meet today's performance demands but anticipate tomorrow's regulatory and sustainability challenges.</w:t>
      </w:r>
    </w:p>
    <w:p w14:paraId="658394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41B73"/>
    <w:rsid w:val="26CC0753"/>
    <w:rsid w:val="5F341E2B"/>
    <w:rsid w:val="72F8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1469</Characters>
  <Lines>0</Lines>
  <Paragraphs>0</Paragraphs>
  <TotalTime>0</TotalTime>
  <ScaleCrop>false</ScaleCrop>
  <LinksUpToDate>false</LinksUpToDate>
  <CharactersWithSpaces>1671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2026-06-25T08:07:00Z</dcterms:created>
  <dc:creator>August Li</dc:creator>
  <cp:lastModifiedBy>August.Z.M</cp:lastModifiedBy>
  <dcterms:modified xsi:type="dcterms:W3CDTF">2026-06-25T08:08:47Z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eyJoZGlkIjoiYjkwMjY0YWNkMTdiNzVkNjUyN2Q1YTZhMzE2MzU4NjUiLCJ1c2VySWQiOiIzNzI2MTY4MTAifQ==</vt:lpwstr>
  </property>
  <property fmtid="{D5CDD505-2E9C-101B-9397-08002B2CF9AE}" pid="4" name="ICV">
    <vt:lpwstr>F153ECE990F2496A832FF4CFE9118F5F_12</vt:lpwstr>
  </property>
</Properties>
</file>